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FD" w:rsidRPr="000E6BC1" w:rsidRDefault="006451C0" w:rsidP="000E6BC1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0E6BC1">
        <w:rPr>
          <w:b/>
          <w:color w:val="1F497D" w:themeColor="text2"/>
          <w:sz w:val="28"/>
        </w:rPr>
        <w:t>CRITERIOS DE SELECCIÓN PARA LA REALIZACIÓN DEL MÓDULO DE FORMACIÓN EN CENTROS DE TRABAJO (FCT) EN EL EXTRANJERO</w:t>
      </w:r>
    </w:p>
    <w:p w:rsidR="006451C0" w:rsidRDefault="006451C0" w:rsidP="006451C0">
      <w:pPr>
        <w:jc w:val="center"/>
      </w:pPr>
    </w:p>
    <w:p w:rsidR="006451C0" w:rsidRDefault="006451C0" w:rsidP="006451C0">
      <w:pPr>
        <w:jc w:val="both"/>
      </w:pPr>
      <w:r>
        <w:t>La selección de los alumnos para la Bolsa E</w:t>
      </w:r>
      <w:r w:rsidR="00070512">
        <w:t>RASMUS</w:t>
      </w:r>
      <w:r>
        <w:t xml:space="preserve"> que se realiza en el CPR </w:t>
      </w:r>
      <w:r w:rsidR="006A7F3E">
        <w:t>Afundación A Coruña</w:t>
      </w:r>
      <w:r w:rsidR="00070512">
        <w:t>,</w:t>
      </w:r>
      <w:r>
        <w:t xml:space="preserve"> tiene en cuenta los siguientes aspectos:</w:t>
      </w:r>
    </w:p>
    <w:p w:rsidR="006451C0" w:rsidRPr="000E6BC1" w:rsidRDefault="00070512" w:rsidP="006451C0">
      <w:pPr>
        <w:jc w:val="center"/>
        <w:rPr>
          <w:b/>
          <w:color w:val="1F497D" w:themeColor="text2"/>
        </w:rPr>
      </w:pPr>
      <w:r w:rsidRPr="000E6BC1">
        <w:rPr>
          <w:b/>
          <w:color w:val="1F497D" w:themeColor="text2"/>
        </w:rPr>
        <w:t>Los criterios de selección de candidatos para participar en el proyecto Erasmus son los siguientes</w:t>
      </w:r>
      <w:r w:rsidR="007248AC" w:rsidRPr="000E6BC1">
        <w:rPr>
          <w:b/>
          <w:color w:val="1F497D" w:themeColor="text2"/>
        </w:rPr>
        <w:t>:</w:t>
      </w:r>
    </w:p>
    <w:p w:rsidR="006451C0" w:rsidRPr="005A4E05" w:rsidRDefault="006451C0" w:rsidP="006451C0">
      <w:pPr>
        <w:jc w:val="center"/>
        <w:rPr>
          <w:b/>
        </w:rPr>
      </w:pPr>
      <w:r w:rsidRPr="005A4E05">
        <w:rPr>
          <w:b/>
        </w:rPr>
        <w:t>BAREMACIÓN</w:t>
      </w:r>
    </w:p>
    <w:p w:rsidR="006451C0" w:rsidRPr="00DF68EA" w:rsidRDefault="006451C0" w:rsidP="006451C0">
      <w:pPr>
        <w:pStyle w:val="Prrafodelista"/>
        <w:numPr>
          <w:ilvl w:val="0"/>
          <w:numId w:val="1"/>
        </w:numPr>
        <w:jc w:val="both"/>
        <w:rPr>
          <w:b/>
          <w:color w:val="1F497D" w:themeColor="text2"/>
        </w:rPr>
      </w:pPr>
      <w:r w:rsidRPr="00DF68EA">
        <w:rPr>
          <w:b/>
          <w:color w:val="1F497D" w:themeColor="text2"/>
        </w:rPr>
        <w:t>Madurez:</w:t>
      </w:r>
    </w:p>
    <w:p w:rsidR="006451C0" w:rsidRDefault="006451C0" w:rsidP="006451C0">
      <w:pPr>
        <w:pStyle w:val="Prrafodelista"/>
        <w:numPr>
          <w:ilvl w:val="0"/>
          <w:numId w:val="3"/>
        </w:numPr>
        <w:jc w:val="both"/>
      </w:pPr>
      <w:r>
        <w:t>Motivación y carácter adecuado a la experiencia de vivir tres meses en una ciudad extranjera y al sector profesional en el que va a desarrollar su trabajo, 40%.</w:t>
      </w:r>
    </w:p>
    <w:p w:rsidR="006451C0" w:rsidRDefault="006451C0" w:rsidP="006451C0">
      <w:pPr>
        <w:ind w:left="1068"/>
        <w:jc w:val="center"/>
      </w:pPr>
      <w:r>
        <w:t>ASPECTOS QUE VAN A SER VALORADOS EN CUANTO A LA MADUREZ</w:t>
      </w:r>
    </w:p>
    <w:p w:rsidR="006451C0" w:rsidRDefault="00485DAD" w:rsidP="00485DAD">
      <w:pPr>
        <w:pStyle w:val="Prrafodelista"/>
        <w:numPr>
          <w:ilvl w:val="1"/>
          <w:numId w:val="4"/>
        </w:numPr>
        <w:jc w:val="both"/>
      </w:pPr>
      <w:r>
        <w:t>Compromiso de realización de la movilidad</w:t>
      </w:r>
    </w:p>
    <w:p w:rsidR="00485DAD" w:rsidRDefault="00485DAD" w:rsidP="00485DAD">
      <w:pPr>
        <w:pStyle w:val="Prrafodelista"/>
        <w:numPr>
          <w:ilvl w:val="1"/>
          <w:numId w:val="4"/>
        </w:numPr>
        <w:jc w:val="both"/>
      </w:pPr>
      <w:r>
        <w:t>Madurez</w:t>
      </w:r>
    </w:p>
    <w:p w:rsidR="00485DAD" w:rsidRDefault="00485DAD" w:rsidP="00485DAD">
      <w:pPr>
        <w:pStyle w:val="Prrafodelista"/>
        <w:numPr>
          <w:ilvl w:val="1"/>
          <w:numId w:val="4"/>
        </w:numPr>
        <w:jc w:val="both"/>
      </w:pPr>
      <w:r>
        <w:t>Puntualidad y asistencia</w:t>
      </w:r>
      <w:bookmarkStart w:id="0" w:name="_GoBack"/>
      <w:bookmarkEnd w:id="0"/>
    </w:p>
    <w:p w:rsidR="00485DAD" w:rsidRDefault="00485DAD" w:rsidP="00485DAD">
      <w:pPr>
        <w:pStyle w:val="Prrafodelista"/>
        <w:numPr>
          <w:ilvl w:val="1"/>
          <w:numId w:val="4"/>
        </w:numPr>
        <w:jc w:val="both"/>
      </w:pPr>
      <w:r>
        <w:t>Responsabilidad</w:t>
      </w:r>
    </w:p>
    <w:p w:rsidR="00485DAD" w:rsidRDefault="00485DAD" w:rsidP="00485DAD">
      <w:pPr>
        <w:pStyle w:val="Prrafodelista"/>
        <w:numPr>
          <w:ilvl w:val="1"/>
          <w:numId w:val="4"/>
        </w:numPr>
        <w:jc w:val="both"/>
      </w:pPr>
      <w:r>
        <w:t>Interés por el proyecto de movilidad</w:t>
      </w:r>
    </w:p>
    <w:p w:rsidR="00485DAD" w:rsidRDefault="00485DAD" w:rsidP="00485DAD">
      <w:pPr>
        <w:pStyle w:val="Prrafodelista"/>
        <w:numPr>
          <w:ilvl w:val="1"/>
          <w:numId w:val="4"/>
        </w:numPr>
        <w:jc w:val="both"/>
      </w:pPr>
      <w:r>
        <w:t>Trabajo y actitud en el aula</w:t>
      </w:r>
    </w:p>
    <w:p w:rsidR="00485DAD" w:rsidRDefault="00485DAD" w:rsidP="00485DAD">
      <w:pPr>
        <w:pStyle w:val="Prrafodelista"/>
        <w:numPr>
          <w:ilvl w:val="1"/>
          <w:numId w:val="4"/>
        </w:numPr>
        <w:jc w:val="both"/>
      </w:pPr>
      <w:r>
        <w:t>Capacidad de organización, de relación y de trabajo en equipo</w:t>
      </w:r>
    </w:p>
    <w:p w:rsidR="0059287A" w:rsidRDefault="0059287A" w:rsidP="0059287A">
      <w:pPr>
        <w:jc w:val="both"/>
      </w:pPr>
      <w:r>
        <w:t>Este apartado será valorado por el tutor de la FCT en colaboración con todos los profesores del alumno.</w:t>
      </w:r>
    </w:p>
    <w:p w:rsidR="005A4E05" w:rsidRPr="005A4E05" w:rsidRDefault="005A4E05" w:rsidP="005A4E05">
      <w:pPr>
        <w:ind w:left="360"/>
        <w:jc w:val="both"/>
        <w:rPr>
          <w:sz w:val="16"/>
          <w:szCs w:val="16"/>
        </w:rPr>
      </w:pPr>
    </w:p>
    <w:p w:rsidR="001C065B" w:rsidRPr="00DF68EA" w:rsidRDefault="001C065B" w:rsidP="001C065B">
      <w:pPr>
        <w:pStyle w:val="Prrafodelista"/>
        <w:numPr>
          <w:ilvl w:val="0"/>
          <w:numId w:val="1"/>
        </w:numPr>
        <w:jc w:val="both"/>
        <w:rPr>
          <w:b/>
          <w:color w:val="1F497D" w:themeColor="text2"/>
        </w:rPr>
      </w:pPr>
      <w:r w:rsidRPr="00DF68EA">
        <w:rPr>
          <w:b/>
          <w:color w:val="1F497D" w:themeColor="text2"/>
        </w:rPr>
        <w:t>Idioma:</w:t>
      </w:r>
    </w:p>
    <w:p w:rsidR="001C065B" w:rsidRDefault="001C065B" w:rsidP="001C065B">
      <w:pPr>
        <w:pStyle w:val="Prrafodelista"/>
        <w:numPr>
          <w:ilvl w:val="0"/>
          <w:numId w:val="3"/>
        </w:numPr>
        <w:jc w:val="both"/>
      </w:pPr>
      <w:r>
        <w:t>Conocimientos profundos de inglés o del idioma del país como para no tener problemas de comunicación, 40%</w:t>
      </w:r>
      <w:r w:rsidR="00EF40C8">
        <w:t>.</w:t>
      </w:r>
    </w:p>
    <w:p w:rsidR="00EF40C8" w:rsidRDefault="00EF40C8" w:rsidP="00EF40C8">
      <w:pPr>
        <w:ind w:left="708"/>
        <w:jc w:val="both"/>
      </w:pPr>
      <w:r>
        <w:t>Se valorará a través de los dos procedimientos siguientes:</w:t>
      </w:r>
    </w:p>
    <w:p w:rsidR="001C065B" w:rsidRDefault="001C065B" w:rsidP="001C065B">
      <w:pPr>
        <w:pStyle w:val="Prrafodelista"/>
        <w:numPr>
          <w:ilvl w:val="1"/>
          <w:numId w:val="6"/>
        </w:numPr>
        <w:jc w:val="both"/>
      </w:pPr>
      <w:r>
        <w:t xml:space="preserve"> Prueba: la prueba de idioma la elaborará y corregirá el coordinador Erasmus del Centro. La realizarán todos los alumnos que opten al Programa Erasmus (se valorará de 1 a 8 puntos).</w:t>
      </w:r>
    </w:p>
    <w:p w:rsidR="00070512" w:rsidRDefault="00DF68EA" w:rsidP="001C065B">
      <w:pPr>
        <w:pStyle w:val="Prrafodelista"/>
        <w:numPr>
          <w:ilvl w:val="1"/>
          <w:numId w:val="6"/>
        </w:numPr>
        <w:jc w:val="both"/>
      </w:pPr>
      <w:r>
        <w:t xml:space="preserve"> </w:t>
      </w:r>
      <w:r w:rsidR="00070512">
        <w:t>Además, se puntuará con un máximo de 2 puntos la aportación de certificados de idiomas que valorará el coordinador Erasmus de acuerdo con el tipo o nivel de dicha certificación.</w:t>
      </w:r>
    </w:p>
    <w:p w:rsidR="0096695A" w:rsidRPr="0096695A" w:rsidRDefault="0096695A" w:rsidP="0096695A">
      <w:pPr>
        <w:ind w:left="360"/>
        <w:jc w:val="both"/>
        <w:rPr>
          <w:b/>
          <w:color w:val="1F497D" w:themeColor="text2"/>
        </w:rPr>
      </w:pPr>
    </w:p>
    <w:p w:rsidR="004E3EA4" w:rsidRPr="0096695A" w:rsidRDefault="0096695A" w:rsidP="0096695A">
      <w:pPr>
        <w:ind w:left="360"/>
        <w:jc w:val="both"/>
        <w:rPr>
          <w:b/>
          <w:color w:val="1F497D" w:themeColor="text2"/>
        </w:rPr>
      </w:pPr>
      <w:r w:rsidRPr="0096695A">
        <w:rPr>
          <w:b/>
          <w:color w:val="1F497D" w:themeColor="text2"/>
        </w:rPr>
        <w:t>3.</w:t>
      </w:r>
      <w:r>
        <w:rPr>
          <w:b/>
          <w:color w:val="1F497D" w:themeColor="text2"/>
        </w:rPr>
        <w:t xml:space="preserve">   </w:t>
      </w:r>
      <w:r w:rsidR="004E3EA4" w:rsidRPr="0096695A">
        <w:rPr>
          <w:b/>
          <w:color w:val="1F497D" w:themeColor="text2"/>
        </w:rPr>
        <w:t>Formación:</w:t>
      </w:r>
    </w:p>
    <w:p w:rsidR="004E3EA4" w:rsidRDefault="004E3EA4" w:rsidP="004E3EA4">
      <w:pPr>
        <w:pStyle w:val="Prrafodelista"/>
        <w:numPr>
          <w:ilvl w:val="0"/>
          <w:numId w:val="3"/>
        </w:numPr>
        <w:jc w:val="both"/>
      </w:pPr>
      <w:r>
        <w:t>Excelencia académica. Deben ser alumnos con una trayectoria académica buena (expediente académico del ciclo), 20%</w:t>
      </w:r>
    </w:p>
    <w:p w:rsidR="004E3EA4" w:rsidRDefault="004E3EA4" w:rsidP="004E3EA4">
      <w:pPr>
        <w:jc w:val="both"/>
      </w:pPr>
    </w:p>
    <w:p w:rsidR="001C065B" w:rsidRDefault="001C065B" w:rsidP="001C065B">
      <w:pPr>
        <w:ind w:left="348"/>
        <w:jc w:val="both"/>
      </w:pPr>
    </w:p>
    <w:sectPr w:rsidR="001C065B" w:rsidSect="00AA08FA">
      <w:pgSz w:w="11906" w:h="16838"/>
      <w:pgMar w:top="1135" w:right="99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96C"/>
    <w:multiLevelType w:val="hybridMultilevel"/>
    <w:tmpl w:val="2D127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9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FC7A7B"/>
    <w:multiLevelType w:val="multilevel"/>
    <w:tmpl w:val="1D5238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2603C1C"/>
    <w:multiLevelType w:val="hybridMultilevel"/>
    <w:tmpl w:val="0ADCE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4874"/>
    <w:multiLevelType w:val="hybridMultilevel"/>
    <w:tmpl w:val="6B0630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1A0827"/>
    <w:multiLevelType w:val="multilevel"/>
    <w:tmpl w:val="DACA2F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0230F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4C74AC"/>
    <w:multiLevelType w:val="multilevel"/>
    <w:tmpl w:val="6614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521595"/>
    <w:multiLevelType w:val="multilevel"/>
    <w:tmpl w:val="6614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26C6509"/>
    <w:multiLevelType w:val="multilevel"/>
    <w:tmpl w:val="9806C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A9"/>
    <w:rsid w:val="00070512"/>
    <w:rsid w:val="000E6BC1"/>
    <w:rsid w:val="00145D68"/>
    <w:rsid w:val="001C065B"/>
    <w:rsid w:val="00316AA9"/>
    <w:rsid w:val="00485DAD"/>
    <w:rsid w:val="004E3EA4"/>
    <w:rsid w:val="0059287A"/>
    <w:rsid w:val="005A4E05"/>
    <w:rsid w:val="006451C0"/>
    <w:rsid w:val="006A7F3E"/>
    <w:rsid w:val="007248AC"/>
    <w:rsid w:val="0096695A"/>
    <w:rsid w:val="00A46991"/>
    <w:rsid w:val="00A932FD"/>
    <w:rsid w:val="00AA08FA"/>
    <w:rsid w:val="00CB3CE9"/>
    <w:rsid w:val="00DF68EA"/>
    <w:rsid w:val="00E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novacaixagalicia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Jesús Martins</cp:lastModifiedBy>
  <cp:revision>18</cp:revision>
  <cp:lastPrinted>2014-04-08T08:02:00Z</cp:lastPrinted>
  <dcterms:created xsi:type="dcterms:W3CDTF">2014-04-03T09:38:00Z</dcterms:created>
  <dcterms:modified xsi:type="dcterms:W3CDTF">2014-11-28T09:35:00Z</dcterms:modified>
</cp:coreProperties>
</file>